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9360" w:firstLine="720"/>
        <w:rPr>
          <w:rFonts w:ascii="Georgia" w:hAnsi="Georgia" w:cs="Georgia"/>
          <w:b/>
          <w:bCs/>
          <w:kern w:val="28"/>
          <w:sz w:val="36"/>
          <w:szCs w:val="40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2"/>
          <w:szCs w:val="36"/>
        </w:rPr>
      </w:pPr>
      <w:r w:rsidRPr="00322615">
        <w:rPr>
          <w:rFonts w:ascii="Georgia" w:hAnsi="Georgia" w:cs="Georgia"/>
          <w:b/>
          <w:bCs/>
          <w:kern w:val="28"/>
          <w:sz w:val="32"/>
          <w:szCs w:val="36"/>
        </w:rPr>
        <w:t>Robe Chant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14"/>
          <w:szCs w:val="16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kern w:val="28"/>
          <w:szCs w:val="24"/>
        </w:rPr>
        <w:tab/>
        <w:t xml:space="preserve">      (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Begin and end</w:t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with English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)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32"/>
          <w:szCs w:val="36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Great robe of liberation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  <w:t xml:space="preserve">                        </w:t>
      </w:r>
      <w:r w:rsidR="00205F88">
        <w:rPr>
          <w:rFonts w:ascii="Georgia" w:hAnsi="Georgia" w:cs="Georgia"/>
          <w:b/>
          <w:bCs/>
          <w:kern w:val="28"/>
          <w:sz w:val="28"/>
          <w:szCs w:val="32"/>
        </w:rPr>
        <w:t xml:space="preserve">   </w:t>
      </w:r>
      <w:bookmarkStart w:id="0" w:name="_GoBack"/>
      <w:bookmarkEnd w:id="0"/>
      <w:r w:rsidRPr="00322615">
        <w:rPr>
          <w:rFonts w:ascii="Georgia" w:hAnsi="Georgia" w:cs="Georgia"/>
          <w:b/>
          <w:bCs/>
          <w:kern w:val="28"/>
          <w:sz w:val="44"/>
          <w:szCs w:val="48"/>
        </w:rPr>
        <w:t>SMALL VERSES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Field far beyond form and emptiness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Wearing the </w:t>
      </w:r>
      <w:proofErr w:type="spellStart"/>
      <w:r w:rsidRPr="00322615">
        <w:rPr>
          <w:rFonts w:ascii="Georgia" w:hAnsi="Georgia" w:cs="Georgia"/>
          <w:b/>
          <w:bCs/>
          <w:i/>
          <w:iCs/>
          <w:kern w:val="28"/>
          <w:sz w:val="28"/>
          <w:szCs w:val="32"/>
        </w:rPr>
        <w:t>Tathagata’s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teaching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Cs w:val="24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Saving all beings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14"/>
          <w:szCs w:val="16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Dai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sai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ge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da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pu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ku</w:t>
      </w:r>
      <w:proofErr w:type="spellEnd"/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Frequently Used at</w:t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  <w:t xml:space="preserve">     </w:t>
      </w:r>
      <w:r w:rsidR="00322615">
        <w:rPr>
          <w:rFonts w:ascii="Georgia" w:hAnsi="Georgia" w:cs="Georgia"/>
          <w:b/>
          <w:bCs/>
          <w:kern w:val="28"/>
          <w:sz w:val="24"/>
          <w:szCs w:val="28"/>
        </w:rPr>
        <w:t xml:space="preserve">           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Mu so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fu</w:t>
      </w:r>
      <w:proofErr w:type="spellEnd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>ku</w:t>
      </w:r>
      <w:proofErr w:type="spellEnd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den e</w:t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Clear Water Zendo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Hi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bu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nyorai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kyo</w:t>
      </w:r>
      <w:proofErr w:type="spellEnd"/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Ko do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sho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shu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jo</w:t>
      </w:r>
      <w:r w:rsidRPr="00322615">
        <w:rPr>
          <w:rFonts w:ascii="Georgia" w:hAnsi="Georgia" w:cs="Georgia"/>
          <w:b/>
          <w:bCs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  <w:r w:rsidRPr="00322615">
        <w:rPr>
          <w:rFonts w:ascii="Georgia" w:hAnsi="Georgia" w:cs="Georgia"/>
          <w:kern w:val="28"/>
          <w:sz w:val="14"/>
          <w:szCs w:val="16"/>
        </w:rPr>
        <w:tab/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8"/>
          <w:sz w:val="40"/>
          <w:szCs w:val="44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Cs w:val="24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Cs w:val="24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Cs w:val="24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Cs w:val="24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6"/>
          <w:szCs w:val="40"/>
        </w:rPr>
      </w:pP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Before Lecture</w:t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  <w:t>After Lecture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36"/>
          <w:szCs w:val="40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 </w:t>
      </w:r>
      <w:r w:rsidRPr="00322615">
        <w:rPr>
          <w:rFonts w:ascii="Georgia" w:hAnsi="Georgia" w:cs="Georgia"/>
          <w:kern w:val="28"/>
          <w:sz w:val="24"/>
          <w:szCs w:val="28"/>
        </w:rPr>
        <w:tab/>
        <w:t>An unsurpassed, penetrating and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Beings are numberless;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Perfect Dharma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I vow to save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Is rarely met with even in a hundred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Delusions are inexhaustible;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 thousand million </w:t>
      </w:r>
      <w:proofErr w:type="spellStart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kalpas</w:t>
      </w:r>
      <w:proofErr w:type="spellEnd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.</w:t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="00322615">
        <w:rPr>
          <w:rFonts w:ascii="Georgia" w:hAnsi="Georgia" w:cs="Georgia"/>
          <w:i/>
          <w:iCs/>
          <w:kern w:val="28"/>
          <w:sz w:val="24"/>
          <w:szCs w:val="28"/>
        </w:rPr>
        <w:t xml:space="preserve">             </w:t>
      </w:r>
      <w:r w:rsidRPr="00322615">
        <w:rPr>
          <w:rFonts w:ascii="Georgia" w:hAnsi="Georgia" w:cs="Georgia"/>
          <w:kern w:val="28"/>
          <w:sz w:val="24"/>
          <w:szCs w:val="28"/>
        </w:rPr>
        <w:t>I vow to end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Having it to see and listen to, to 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Dharma gates are boundless;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remember and accept,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I vow to enter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I vow to taste the truth of the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>Buddha’s Way is unsurpassable;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 xml:space="preserve"> </w:t>
      </w:r>
      <w:proofErr w:type="spellStart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Tathagata’s</w:t>
      </w:r>
      <w:proofErr w:type="spellEnd"/>
      <w:r w:rsidRPr="00322615">
        <w:rPr>
          <w:rFonts w:ascii="Georgia" w:hAnsi="Georgia" w:cs="Georgia"/>
          <w:kern w:val="28"/>
          <w:sz w:val="24"/>
          <w:szCs w:val="28"/>
        </w:rPr>
        <w:t xml:space="preserve"> words.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 xml:space="preserve">             </w:t>
      </w:r>
      <w:r w:rsidRPr="00322615">
        <w:rPr>
          <w:rFonts w:ascii="Georgia" w:hAnsi="Georgia" w:cs="Georgia"/>
          <w:kern w:val="28"/>
          <w:sz w:val="24"/>
          <w:szCs w:val="28"/>
        </w:rPr>
        <w:t>I vow to become it.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6"/>
          <w:szCs w:val="40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6"/>
          <w:szCs w:val="40"/>
        </w:rPr>
      </w:pP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Before Lecture</w:t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ab/>
        <w:t>After Lecture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36"/>
          <w:szCs w:val="40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 </w:t>
      </w:r>
      <w:r w:rsidRPr="00322615">
        <w:rPr>
          <w:rFonts w:ascii="Georgia" w:hAnsi="Georgia" w:cs="Georgia"/>
          <w:kern w:val="28"/>
          <w:sz w:val="24"/>
          <w:szCs w:val="28"/>
        </w:rPr>
        <w:tab/>
        <w:t>An unsurpassed, penetrating and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Beings are numberless;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Perfect Dharma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I vow to save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Is rarely met with even in a hundred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Delusions are inexhaustible;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 thousand million </w:t>
      </w:r>
      <w:proofErr w:type="spellStart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kalpas</w:t>
      </w:r>
      <w:proofErr w:type="spellEnd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.</w:t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ab/>
      </w:r>
      <w:r w:rsidR="00322615">
        <w:rPr>
          <w:rFonts w:ascii="Georgia" w:hAnsi="Georgia" w:cs="Georgia"/>
          <w:i/>
          <w:iCs/>
          <w:kern w:val="28"/>
          <w:sz w:val="24"/>
          <w:szCs w:val="28"/>
        </w:rPr>
        <w:t xml:space="preserve">            </w:t>
      </w:r>
      <w:r w:rsidRPr="00322615">
        <w:rPr>
          <w:rFonts w:ascii="Georgia" w:hAnsi="Georgia" w:cs="Georgia"/>
          <w:kern w:val="28"/>
          <w:sz w:val="24"/>
          <w:szCs w:val="28"/>
        </w:rPr>
        <w:t>I vow to end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 xml:space="preserve">Having it to see and listen to, to 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Dharma gates are boundless;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remember and accept,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  <w:t>I vow to enter them.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kern w:val="28"/>
          <w:sz w:val="24"/>
          <w:szCs w:val="28"/>
        </w:rPr>
        <w:t>I vow t</w:t>
      </w:r>
      <w:r w:rsidR="00322615">
        <w:rPr>
          <w:rFonts w:ascii="Georgia" w:hAnsi="Georgia" w:cs="Georgia"/>
          <w:kern w:val="28"/>
          <w:sz w:val="24"/>
          <w:szCs w:val="28"/>
        </w:rPr>
        <w:t>o taste the truth of the</w:t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>Buddha’s Way is unsurpassable;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kern w:val="28"/>
          <w:sz w:val="24"/>
          <w:szCs w:val="28"/>
        </w:rPr>
      </w:pPr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 xml:space="preserve"> </w:t>
      </w:r>
      <w:proofErr w:type="spellStart"/>
      <w:r w:rsidRPr="00322615">
        <w:rPr>
          <w:rFonts w:ascii="Georgia" w:hAnsi="Georgia" w:cs="Georgia"/>
          <w:i/>
          <w:iCs/>
          <w:kern w:val="28"/>
          <w:sz w:val="24"/>
          <w:szCs w:val="28"/>
        </w:rPr>
        <w:t>Tathagata’s</w:t>
      </w:r>
      <w:proofErr w:type="spellEnd"/>
      <w:r w:rsidRPr="00322615">
        <w:rPr>
          <w:rFonts w:ascii="Georgia" w:hAnsi="Georgia" w:cs="Georgia"/>
          <w:kern w:val="28"/>
          <w:sz w:val="24"/>
          <w:szCs w:val="28"/>
        </w:rPr>
        <w:t xml:space="preserve"> words.</w:t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Pr="00322615">
        <w:rPr>
          <w:rFonts w:ascii="Georgia" w:hAnsi="Georgia" w:cs="Georgia"/>
          <w:kern w:val="28"/>
          <w:sz w:val="24"/>
          <w:szCs w:val="28"/>
        </w:rPr>
        <w:tab/>
      </w:r>
      <w:r w:rsidR="00322615">
        <w:rPr>
          <w:rFonts w:ascii="Georgia" w:hAnsi="Georgia" w:cs="Georgia"/>
          <w:kern w:val="28"/>
          <w:sz w:val="24"/>
          <w:szCs w:val="28"/>
        </w:rPr>
        <w:t xml:space="preserve">             </w:t>
      </w:r>
      <w:r w:rsidRPr="00322615">
        <w:rPr>
          <w:rFonts w:ascii="Georgia" w:hAnsi="Georgia" w:cs="Georgia"/>
          <w:kern w:val="28"/>
          <w:sz w:val="24"/>
          <w:szCs w:val="28"/>
        </w:rPr>
        <w:t>I vow to become it.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6"/>
          <w:szCs w:val="40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Georgia"/>
          <w:b/>
          <w:bCs/>
          <w:kern w:val="28"/>
          <w:sz w:val="24"/>
          <w:szCs w:val="28"/>
        </w:rPr>
      </w:pP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  <w:r w:rsidRPr="00322615">
        <w:rPr>
          <w:rFonts w:ascii="Georgia" w:hAnsi="Georgia" w:cs="Georgia"/>
          <w:b/>
          <w:bCs/>
          <w:kern w:val="28"/>
          <w:sz w:val="40"/>
          <w:szCs w:val="44"/>
        </w:rPr>
        <w:tab/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bCs/>
          <w:kern w:val="28"/>
          <w:sz w:val="32"/>
          <w:szCs w:val="36"/>
        </w:rPr>
      </w:pPr>
      <w:r w:rsidRPr="00322615">
        <w:rPr>
          <w:rFonts w:ascii="Georgia" w:hAnsi="Georgia" w:cs="Georgia"/>
          <w:b/>
          <w:bCs/>
          <w:kern w:val="28"/>
          <w:sz w:val="32"/>
          <w:szCs w:val="36"/>
        </w:rPr>
        <w:t>Robe Chant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14"/>
          <w:szCs w:val="16"/>
        </w:rPr>
      </w:pP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kern w:val="28"/>
          <w:szCs w:val="24"/>
        </w:rPr>
        <w:tab/>
        <w:t xml:space="preserve">      (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Begin and end)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32"/>
          <w:szCs w:val="36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Great robe of liberation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44"/>
          <w:szCs w:val="48"/>
        </w:rPr>
        <w:t>SMALL VERSES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Field far beyond form and emptiness</w:t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Wearing the </w:t>
      </w:r>
      <w:proofErr w:type="spellStart"/>
      <w:r w:rsidRPr="00322615">
        <w:rPr>
          <w:rFonts w:ascii="Georgia" w:hAnsi="Georgia" w:cs="Georgia"/>
          <w:b/>
          <w:bCs/>
          <w:i/>
          <w:iCs/>
          <w:kern w:val="28"/>
          <w:sz w:val="28"/>
          <w:szCs w:val="32"/>
        </w:rPr>
        <w:t>Tathagata’s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teaching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Cs w:val="24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Saving all beings</w:t>
      </w: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14"/>
          <w:szCs w:val="16"/>
        </w:rPr>
      </w:pPr>
    </w:p>
    <w:p w:rsidR="00B323BD" w:rsidRPr="00322615" w:rsidRDefault="00B323BD" w:rsidP="00B323B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Dai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sai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ge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da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pu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ku</w:t>
      </w:r>
      <w:proofErr w:type="spellEnd"/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Frequently Used at</w:t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ab/>
        <w:t xml:space="preserve">    </w:t>
      </w:r>
      <w:r w:rsidR="00322615">
        <w:rPr>
          <w:rFonts w:ascii="Georgia" w:hAnsi="Georgia" w:cs="Georgia"/>
          <w:b/>
          <w:bCs/>
          <w:kern w:val="28"/>
          <w:sz w:val="24"/>
          <w:szCs w:val="28"/>
        </w:rPr>
        <w:t xml:space="preserve">             </w:t>
      </w:r>
      <w:r w:rsidRPr="00322615">
        <w:rPr>
          <w:rFonts w:ascii="Georgia" w:hAnsi="Georgia" w:cs="Georgia"/>
          <w:b/>
          <w:bCs/>
          <w:kern w:val="28"/>
          <w:sz w:val="24"/>
          <w:szCs w:val="28"/>
        </w:rPr>
        <w:t xml:space="preserve"> </w:t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Mu so </w:t>
      </w:r>
      <w:proofErr w:type="spellStart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>fu</w:t>
      </w:r>
      <w:proofErr w:type="spellEnd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>ku</w:t>
      </w:r>
      <w:proofErr w:type="spellEnd"/>
      <w:r w:rsid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den e</w:t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="00322615">
        <w:rPr>
          <w:rFonts w:ascii="Georgia" w:hAnsi="Georgia" w:cs="Georgia"/>
          <w:b/>
          <w:bCs/>
          <w:kern w:val="28"/>
          <w:sz w:val="28"/>
          <w:szCs w:val="32"/>
        </w:rPr>
        <w:tab/>
      </w:r>
      <w:r w:rsidRPr="00322615">
        <w:rPr>
          <w:rFonts w:ascii="Georgia" w:hAnsi="Georgia" w:cs="Georgia"/>
          <w:b/>
          <w:bCs/>
          <w:kern w:val="28"/>
          <w:sz w:val="36"/>
          <w:szCs w:val="40"/>
        </w:rPr>
        <w:t>Clear Water Zendo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b/>
          <w:bCs/>
          <w:kern w:val="28"/>
          <w:sz w:val="28"/>
          <w:szCs w:val="32"/>
        </w:rPr>
      </w:pPr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Hi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bu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nyorai</w:t>
      </w:r>
      <w:proofErr w:type="spellEnd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 w:rsidRPr="00322615">
        <w:rPr>
          <w:rFonts w:ascii="Georgia" w:hAnsi="Georgia" w:cs="Georgia"/>
          <w:b/>
          <w:bCs/>
          <w:kern w:val="28"/>
          <w:sz w:val="28"/>
          <w:szCs w:val="32"/>
        </w:rPr>
        <w:t>kyo</w:t>
      </w:r>
      <w:proofErr w:type="spellEnd"/>
    </w:p>
    <w:p w:rsidR="00B323BD" w:rsidRPr="00322615" w:rsidRDefault="00322615" w:rsidP="003226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Georgia"/>
          <w:kern w:val="28"/>
          <w:sz w:val="24"/>
          <w:szCs w:val="28"/>
        </w:rPr>
      </w:pPr>
      <w:r>
        <w:rPr>
          <w:rFonts w:ascii="Georgia" w:hAnsi="Georgia" w:cs="Georgia"/>
          <w:b/>
          <w:bCs/>
          <w:kern w:val="28"/>
          <w:sz w:val="28"/>
          <w:szCs w:val="32"/>
        </w:rPr>
        <w:t xml:space="preserve">Ko do </w:t>
      </w:r>
      <w:proofErr w:type="spellStart"/>
      <w:r>
        <w:rPr>
          <w:rFonts w:ascii="Georgia" w:hAnsi="Georgia" w:cs="Georgia"/>
          <w:b/>
          <w:bCs/>
          <w:kern w:val="28"/>
          <w:sz w:val="28"/>
          <w:szCs w:val="32"/>
        </w:rPr>
        <w:t>sho</w:t>
      </w:r>
      <w:proofErr w:type="spellEnd"/>
      <w:r>
        <w:rPr>
          <w:rFonts w:ascii="Georgia" w:hAnsi="Georgia" w:cs="Georgia"/>
          <w:b/>
          <w:bCs/>
          <w:kern w:val="28"/>
          <w:sz w:val="28"/>
          <w:szCs w:val="32"/>
        </w:rPr>
        <w:t xml:space="preserve"> </w:t>
      </w:r>
      <w:proofErr w:type="spellStart"/>
      <w:r>
        <w:rPr>
          <w:rFonts w:ascii="Georgia" w:hAnsi="Georgia" w:cs="Georgia"/>
          <w:b/>
          <w:bCs/>
          <w:kern w:val="28"/>
          <w:sz w:val="28"/>
          <w:szCs w:val="32"/>
        </w:rPr>
        <w:t>shu</w:t>
      </w:r>
      <w:proofErr w:type="spellEnd"/>
      <w:r>
        <w:rPr>
          <w:rFonts w:ascii="Georgia" w:hAnsi="Georgia" w:cs="Georgia"/>
          <w:b/>
          <w:bCs/>
          <w:kern w:val="28"/>
          <w:sz w:val="28"/>
          <w:szCs w:val="32"/>
        </w:rPr>
        <w:t xml:space="preserve"> jo</w:t>
      </w:r>
    </w:p>
    <w:p w:rsidR="00B323BD" w:rsidRPr="00322615" w:rsidRDefault="00B323BD" w:rsidP="00B323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0"/>
        <w:rPr>
          <w:rFonts w:ascii="Georgia" w:hAnsi="Georgia" w:cs="Georgia"/>
          <w:kern w:val="28"/>
          <w:sz w:val="24"/>
          <w:szCs w:val="28"/>
        </w:rPr>
      </w:pPr>
    </w:p>
    <w:p w:rsidR="00B323BD" w:rsidRPr="00322615" w:rsidRDefault="00322615" w:rsidP="003226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8"/>
          <w:sz w:val="24"/>
          <w:szCs w:val="28"/>
        </w:rPr>
      </w:pPr>
      <w:r>
        <w:rPr>
          <w:rFonts w:ascii="Georgia" w:hAnsi="Georgia" w:cs="Georgia"/>
          <w:kern w:val="28"/>
          <w:sz w:val="24"/>
          <w:szCs w:val="28"/>
        </w:rPr>
        <w:t xml:space="preserve">                                                   </w:t>
      </w:r>
      <w:r w:rsidR="00B323BD" w:rsidRPr="00322615">
        <w:rPr>
          <w:rFonts w:ascii="Georgia" w:hAnsi="Georgia" w:cs="Georgia"/>
          <w:kern w:val="28"/>
          <w:sz w:val="24"/>
          <w:szCs w:val="28"/>
        </w:rPr>
        <w:tab/>
      </w:r>
      <w:r w:rsidR="00B323BD" w:rsidRPr="00322615">
        <w:rPr>
          <w:rFonts w:ascii="Georgia" w:hAnsi="Georgia" w:cs="Georgia"/>
          <w:kern w:val="28"/>
          <w:sz w:val="24"/>
          <w:szCs w:val="28"/>
        </w:rPr>
        <w:tab/>
      </w:r>
    </w:p>
    <w:p w:rsidR="0047530D" w:rsidRPr="00322615" w:rsidRDefault="0047530D">
      <w:pPr>
        <w:rPr>
          <w:sz w:val="20"/>
        </w:rPr>
      </w:pPr>
    </w:p>
    <w:sectPr w:rsidR="0047530D" w:rsidRPr="00322615" w:rsidSect="00B323BD">
      <w:pgSz w:w="15840" w:h="12240" w:orient="landscape"/>
      <w:pgMar w:top="900" w:right="630" w:bottom="1440" w:left="8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E"/>
    <w:rsid w:val="00205F88"/>
    <w:rsid w:val="00300ECB"/>
    <w:rsid w:val="00322615"/>
    <w:rsid w:val="0047530D"/>
    <w:rsid w:val="009C7A0E"/>
    <w:rsid w:val="00B323BD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56B5"/>
  <w15:docId w15:val="{8C375A22-8F93-46B2-A8D6-53A67E2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mocine</cp:lastModifiedBy>
  <cp:revision>6</cp:revision>
  <cp:lastPrinted>2017-05-27T14:29:00Z</cp:lastPrinted>
  <dcterms:created xsi:type="dcterms:W3CDTF">2014-05-17T01:11:00Z</dcterms:created>
  <dcterms:modified xsi:type="dcterms:W3CDTF">2017-06-03T23:48:00Z</dcterms:modified>
</cp:coreProperties>
</file>